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6A9F6294" w:rsidR="008012BB" w:rsidRDefault="008012BB">
      <w:r>
        <w:t xml:space="preserve">Identyfikator postępowania </w:t>
      </w:r>
    </w:p>
    <w:p w14:paraId="7F95A6EC" w14:textId="1C3BAAB5" w:rsidR="005478DD" w:rsidRDefault="005478DD">
      <w:r>
        <w:t>d496350f-a7e6-4435-9f96-d513471b2e04</w:t>
      </w:r>
    </w:p>
    <w:p w14:paraId="2FDB7E76" w14:textId="128F3742" w:rsidR="0070085F" w:rsidRDefault="0070085F"/>
    <w:p w14:paraId="1B478FE8" w14:textId="23688236" w:rsidR="0070085F" w:rsidRDefault="0070085F"/>
    <w:p w14:paraId="7B581DAB" w14:textId="7E7710F8" w:rsidR="0070085F" w:rsidRDefault="0070085F"/>
    <w:p w14:paraId="38D2F101" w14:textId="77777777" w:rsidR="0070085F" w:rsidRDefault="0070085F"/>
    <w:p w14:paraId="1B66B4B3" w14:textId="3810A80A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20B49A4" w14:textId="361519C1" w:rsidR="005478DD" w:rsidRDefault="005478DD"/>
    <w:p w14:paraId="6289E0A5" w14:textId="5599F687" w:rsidR="005478DD" w:rsidRDefault="005478DD">
      <w:hyperlink r:id="rId4" w:history="1">
        <w:r w:rsidRPr="00C33FBA">
          <w:rPr>
            <w:rStyle w:val="Hipercze"/>
          </w:rPr>
          <w:t>https://miniportal.uzp.gov.pl/Postepowania/d496350f-a7e6-4435-9f96-d513471b2e04</w:t>
        </w:r>
      </w:hyperlink>
    </w:p>
    <w:p w14:paraId="32222162" w14:textId="77777777" w:rsidR="005478DD" w:rsidRDefault="005478DD"/>
    <w:sectPr w:rsidR="0054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25B8E"/>
    <w:rsid w:val="005478DD"/>
    <w:rsid w:val="0070085F"/>
    <w:rsid w:val="008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496350f-a7e6-4435-9f96-d513471b2e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4</cp:revision>
  <dcterms:created xsi:type="dcterms:W3CDTF">2021-05-25T10:40:00Z</dcterms:created>
  <dcterms:modified xsi:type="dcterms:W3CDTF">2021-05-25T13:40:00Z</dcterms:modified>
</cp:coreProperties>
</file>